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rFonts w:ascii="Abadi MT Condensed Light" w:cs="Abadi MT Condensed Light" w:hAnsi="Abadi MT Condensed Light" w:eastAsia="Abadi MT Condensed Light"/>
          <w:b w:val="1"/>
          <w:bCs w:val="1"/>
          <w:sz w:val="32"/>
          <w:szCs w:val="32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sz w:val="32"/>
          <w:szCs w:val="32"/>
          <w:rtl w:val="0"/>
        </w:rPr>
        <w:t>Programa provisional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32"/>
          <w:szCs w:val="32"/>
          <w:rtl w:val="0"/>
          <w:lang w:val="es-ES_tradnl"/>
        </w:rPr>
        <w:t xml:space="preserve"> 2015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Horario de lunes a viernes de 8,30 a 17,30 horas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fr-FR"/>
        </w:rPr>
        <w:t>Lunes 2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>3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 xml:space="preserve"> de febrero</w:t>
      </w:r>
    </w:p>
    <w:p>
      <w:pPr>
        <w:pStyle w:val="Cuerpo"/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  <w:rtl w:val="0"/>
        </w:rPr>
      </w:pPr>
      <w:r>
        <w:rPr>
          <w:rFonts w:ascii="Abadi MT Condensed Light" w:cs="Abadi MT Condensed Light" w:hAnsi="Abadi MT Condensed Light" w:eastAsia="Abadi MT Condensed Light"/>
          <w:rtl w:val="0"/>
        </w:rPr>
        <w:t>8,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00</w:t>
      </w:r>
      <w:r>
        <w:rPr>
          <w:rFonts w:ascii="Abadi MT Condensed Light" w:cs="Abadi MT Condensed Light" w:hAnsi="Abadi MT Condensed Light" w:eastAsia="Abadi MT Condensed Light"/>
          <w:rtl w:val="0"/>
        </w:rPr>
        <w:t>-8,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30      Recogida de documentaci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n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8,30-8,35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ab/>
        <w:t>Inauguraci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n del curso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 xml:space="preserve">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Dr. Burgue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ñ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8,35-8,50</w:t>
        <w:tab/>
        <w:t>Historia y evoluci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n de la microcirug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rtl w:val="0"/>
        </w:rPr>
        <w:t>a.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 xml:space="preserve">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Dr. Arias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</w:rPr>
        <w:t>8,50-9,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30</w:t>
      </w:r>
      <w:r>
        <w:rPr>
          <w:rFonts w:ascii="Abadi MT Condensed Light" w:cs="Abadi MT Condensed Light" w:hAnsi="Abadi MT Condensed Light" w:eastAsia="Abadi MT Condensed Light"/>
          <w:rtl w:val="0"/>
        </w:rPr>
        <w:tab/>
        <w:t>Set de microcirug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rtl w:val="0"/>
          <w:lang w:val="pt-PT"/>
        </w:rPr>
        <w:t>a. Material. Suturas. Microscopio quir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ú</w:t>
      </w:r>
      <w:r>
        <w:rPr>
          <w:rFonts w:ascii="Abadi MT Condensed Light" w:cs="Abadi MT Condensed Light" w:hAnsi="Abadi MT Condensed Light" w:eastAsia="Abadi MT Condensed Light"/>
          <w:rtl w:val="0"/>
          <w:lang w:val="it-IT"/>
        </w:rPr>
        <w:t>rgico. Ergonom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a en microcirug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rtl w:val="0"/>
        </w:rPr>
        <w:t xml:space="preserve">a.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Dr. Arias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</w:rPr>
        <w:t>9,30-10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,30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ab/>
        <w:t>Preparaci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n del campo quir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ú</w:t>
      </w:r>
      <w:r>
        <w:rPr>
          <w:rFonts w:ascii="Abadi MT Condensed Light" w:cs="Abadi MT Condensed Light" w:hAnsi="Abadi MT Condensed Light" w:eastAsia="Abadi MT Condensed Light"/>
          <w:rtl w:val="0"/>
          <w:lang w:val="pt-PT"/>
        </w:rPr>
        <w:t>rgico. T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é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 xml:space="preserve">cnicas de sutura microvascular. Alternativas a las microsuturas.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Dr. Gonz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lez Mart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n-Moro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</w:rPr>
        <w:t>10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,30-</w:t>
      </w:r>
      <w:r>
        <w:rPr>
          <w:rFonts w:ascii="Abadi MT Condensed Light" w:cs="Abadi MT Condensed Light" w:hAnsi="Abadi MT Condensed Light" w:eastAsia="Abadi MT Condensed Light"/>
          <w:rtl w:val="0"/>
          <w:lang w:val="pt-PT"/>
        </w:rPr>
        <w:t>14</w:t>
        <w:tab/>
        <w:t>Microsuturas en material sint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é</w:t>
      </w:r>
      <w:r>
        <w:rPr>
          <w:rFonts w:ascii="Abadi MT Condensed Light" w:cs="Abadi MT Condensed Light" w:hAnsi="Abadi MT Condensed Light" w:eastAsia="Abadi MT Condensed Light"/>
          <w:rtl w:val="0"/>
          <w:lang w:val="it-IT"/>
        </w:rPr>
        <w:t xml:space="preserve">tico.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Dr. Gonz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lez Mart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n-Moro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 xml:space="preserve">ctica: </w:t>
      </w:r>
      <w:r>
        <w:rPr>
          <w:rFonts w:ascii="Abadi MT Condensed Light" w:cs="Abadi MT Condensed Light" w:hAnsi="Abadi MT Condensed Light" w:eastAsia="Abadi MT Condensed Light"/>
          <w:rtl w:val="0"/>
          <w:lang w:val="pt-PT"/>
        </w:rPr>
        <w:t>microsuturas en material sint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é</w:t>
      </w:r>
      <w:r>
        <w:rPr>
          <w:rFonts w:ascii="Abadi MT Condensed Light" w:cs="Abadi MT Condensed Light" w:hAnsi="Abadi MT Condensed Light" w:eastAsia="Abadi MT Condensed Light"/>
          <w:rtl w:val="0"/>
          <w:lang w:val="it-IT"/>
        </w:rPr>
        <w:t>tico</w:t>
      </w:r>
    </w:p>
    <w:p>
      <w:pPr>
        <w:pStyle w:val="Cuerpo"/>
        <w:rPr>
          <w:rFonts w:ascii="Abadi MT Condensed Light" w:cs="Abadi MT Condensed Light" w:hAnsi="Abadi MT Condensed Light" w:eastAsia="Abadi MT Condensed Light"/>
          <w:i w:val="1"/>
          <w:iCs w:val="1"/>
        </w:rPr>
      </w:pPr>
      <w:r>
        <w:rPr>
          <w:rFonts w:ascii="Abadi MT Condensed Light" w:cs="Abadi MT Condensed Light" w:hAnsi="Abadi MT Condensed Light" w:eastAsia="Abadi MT Condensed Light"/>
          <w:i w:val="1"/>
          <w:iCs w:val="1"/>
          <w:rtl w:val="0"/>
          <w:lang w:val="pt-PT"/>
        </w:rPr>
        <w:t>14-15</w:t>
        <w:tab/>
        <w:tab/>
        <w:t>Pausa- comida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15-17,30</w:t>
        <w:tab/>
        <w:t xml:space="preserve">Anastomosis en el ala del pollo.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Dr. Chamorro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n-US"/>
        </w:rPr>
        <w:t xml:space="preserve">ctica: 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anastomosis en el ala del pollo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</w:rPr>
        <w:t>Martes 2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>4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 xml:space="preserve"> de febrero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8,30-9</w:t>
        <w:tab/>
        <w:tab/>
        <w:t>Manejo de la rata como animal de experimentaci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</w:rPr>
        <w:t xml:space="preserve">n.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Dra. Largo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</w:rPr>
        <w:t>9-10,30</w:t>
        <w:tab/>
        <w:t>T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é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cnicas de sutura nerviosa. Abordaje al nervio 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rtl w:val="0"/>
          <w:lang w:val="it-IT"/>
        </w:rPr>
        <w:t xml:space="preserve">tico.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Dra. Gonz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lez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>ctica: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 xml:space="preserve"> 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Abordaje y sutura del nervio 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rtl w:val="0"/>
          <w:lang w:val="it-IT"/>
        </w:rPr>
        <w:t>tico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10,30-14</w:t>
        <w:tab/>
        <w:t>Abordaje a la car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pt-PT"/>
        </w:rPr>
        <w:t xml:space="preserve">tida.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Dra. Mor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n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>ctica: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 xml:space="preserve"> </w:t>
      </w:r>
      <w:r>
        <w:rPr>
          <w:rFonts w:ascii="Abadi MT Condensed Light" w:cs="Abadi MT Condensed Light" w:hAnsi="Abadi MT Condensed Light" w:eastAsia="Abadi MT Condensed Light"/>
          <w:rtl w:val="0"/>
          <w:lang w:val="pt-PT"/>
        </w:rPr>
        <w:t>sutura de car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pt-PT"/>
        </w:rPr>
        <w:t>tida</w:t>
      </w:r>
    </w:p>
    <w:p>
      <w:pPr>
        <w:pStyle w:val="Cuerpo"/>
        <w:rPr>
          <w:rFonts w:ascii="Abadi MT Condensed Light" w:cs="Abadi MT Condensed Light" w:hAnsi="Abadi MT Condensed Light" w:eastAsia="Abadi MT Condensed Light"/>
          <w:i w:val="1"/>
          <w:iCs w:val="1"/>
        </w:rPr>
      </w:pPr>
      <w:r>
        <w:rPr>
          <w:rFonts w:ascii="Abadi MT Condensed Light" w:cs="Abadi MT Condensed Light" w:hAnsi="Abadi MT Condensed Light" w:eastAsia="Abadi MT Condensed Light"/>
          <w:i w:val="1"/>
          <w:iCs w:val="1"/>
          <w:rtl w:val="0"/>
          <w:lang w:val="pt-PT"/>
        </w:rPr>
        <w:t>14-15</w:t>
        <w:tab/>
        <w:tab/>
        <w:t>Comida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15-17,30</w:t>
        <w:tab/>
        <w:t xml:space="preserve">Abordaje a los vasos femorales.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Dr. Arias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>ctica: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 xml:space="preserve"> 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 xml:space="preserve">sutura de los vasos femorales. </w:t>
      </w:r>
    </w:p>
    <w:p>
      <w:pPr>
        <w:pStyle w:val="Cuerpo"/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</w:rPr>
        <w:t>Mi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fr-FR"/>
        </w:rPr>
        <w:t>rcoles 2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>5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 xml:space="preserve"> de febrero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8,30-9</w:t>
        <w:tab/>
        <w:tab/>
        <w:t>Complicaciones en microcirug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 xml:space="preserve">a. Isquemia arterial y venosa.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Dra. Mor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n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pt-PT"/>
        </w:rPr>
        <w:t>9-14</w:t>
        <w:tab/>
        <w:tab/>
        <w:t xml:space="preserve">Abordaje a la aorta.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Dr. Gonz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lez Mart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n-Moro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>ctica: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 xml:space="preserve"> 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abordaje y sutura de aorta.</w:t>
      </w:r>
    </w:p>
    <w:p>
      <w:pPr>
        <w:pStyle w:val="Cuerpo"/>
        <w:rPr>
          <w:rFonts w:ascii="Abadi MT Condensed Light" w:cs="Abadi MT Condensed Light" w:hAnsi="Abadi MT Condensed Light" w:eastAsia="Abadi MT Condensed Light"/>
          <w:i w:val="1"/>
          <w:iCs w:val="1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>14-15</w:t>
        <w:tab/>
        <w:tab/>
      </w:r>
      <w:r>
        <w:rPr>
          <w:rFonts w:ascii="Abadi MT Condensed Light" w:cs="Abadi MT Condensed Light" w:hAnsi="Abadi MT Condensed Light" w:eastAsia="Abadi MT Condensed Light"/>
          <w:i w:val="1"/>
          <w:iCs w:val="1"/>
          <w:rtl w:val="0"/>
          <w:lang w:val="pt-PT"/>
        </w:rPr>
        <w:t xml:space="preserve">Comida.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>Reuni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pt-PT"/>
        </w:rPr>
        <w:t>n para foto de grupo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15-15,15</w:t>
        <w:tab/>
        <w:t xml:space="preserve">Colgajos en la rata. Generalidades.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Dr. Arias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15,15-17,30</w:t>
        <w:tab/>
        <w:t xml:space="preserve">Colgajo de recto abdominal en la rata.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Dra. Mor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n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>ctica: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 xml:space="preserve"> 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colgajo de recto abdominal en la rata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>Jueves 2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 xml:space="preserve">6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>de febrero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8,30-9</w:t>
        <w:tab/>
        <w:tab/>
        <w:t>Protocolos de anticoagulaci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n en microcirug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rtl w:val="0"/>
        </w:rPr>
        <w:t xml:space="preserve">a.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Dr. Arias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9-12</w:t>
        <w:tab/>
        <w:tab/>
        <w:t xml:space="preserve">Colgajo inguinal en la rata.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Dra. Pingarr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n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>ctica: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 xml:space="preserve"> 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elevaci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n de colgajo inguinal y sutura de arteria femoral.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12-14</w:t>
        <w:tab/>
        <w:tab/>
        <w:t>Colgajo de perforantes de la arteria epig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strica superior en la rata.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 xml:space="preserve"> Dr. Arias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>ctica: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 xml:space="preserve"> 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colgajo de perforantes de la arteria epig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strica superior en la rata</w:t>
      </w:r>
    </w:p>
    <w:p>
      <w:pPr>
        <w:pStyle w:val="Cuerpo"/>
        <w:rPr>
          <w:rFonts w:ascii="Abadi MT Condensed Light" w:cs="Abadi MT Condensed Light" w:hAnsi="Abadi MT Condensed Light" w:eastAsia="Abadi MT Condensed Light"/>
          <w:i w:val="1"/>
          <w:iCs w:val="1"/>
        </w:rPr>
      </w:pPr>
      <w:r>
        <w:rPr>
          <w:rFonts w:ascii="Abadi MT Condensed Light" w:cs="Abadi MT Condensed Light" w:hAnsi="Abadi MT Condensed Light" w:eastAsia="Abadi MT Condensed Light"/>
          <w:i w:val="1"/>
          <w:iCs w:val="1"/>
          <w:rtl w:val="0"/>
          <w:lang w:val="pt-PT"/>
        </w:rPr>
        <w:t>14-15</w:t>
        <w:tab/>
        <w:tab/>
        <w:t>Comida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>15-17,30</w:t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>ctica: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 xml:space="preserve"> 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abordaje y sutura de aorta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da-DK"/>
        </w:rPr>
        <w:t>Viernes 2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>7</w:t>
      </w:r>
      <w:r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  <w:rtl w:val="0"/>
          <w:lang w:val="es-ES_tradnl"/>
        </w:rPr>
        <w:t xml:space="preserve"> de febrero</w:t>
      </w:r>
    </w:p>
    <w:p>
      <w:pPr>
        <w:pStyle w:val="Cuerpo"/>
        <w:rPr>
          <w:rFonts w:ascii="Abadi MT Condensed Light" w:cs="Abadi MT Condensed Light" w:hAnsi="Abadi MT Condensed Light" w:eastAsia="Abadi MT Condensed Light"/>
          <w:b w:val="1"/>
          <w:bCs w:val="1"/>
          <w:sz w:val="28"/>
          <w:szCs w:val="28"/>
        </w:rPr>
      </w:pP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8,30-9</w:t>
        <w:tab/>
        <w:tab/>
        <w:t>Elecci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n de los vasos donantes en la reconstrucci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 xml:space="preserve">n de cabeza y cuello.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Dr. Gonz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lez Mart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í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n-Moro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9-14</w:t>
        <w:tab/>
        <w:tab/>
        <w:t xml:space="preserve">Colgajos faciales. Modelos de transplante facial en rata. 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Dra. Mor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n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</w:rPr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i w:val="1"/>
          <w:iCs w:val="1"/>
          <w:rtl w:val="0"/>
          <w:lang w:val="en-US"/>
        </w:rPr>
        <w:t>ctica: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 xml:space="preserve"> 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elevaci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ó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n del colgajo hemifacial en la rata.</w:t>
      </w:r>
    </w:p>
    <w:p>
      <w:pPr>
        <w:pStyle w:val="Cuerpo"/>
        <w:rPr>
          <w:rFonts w:ascii="Abadi MT Condensed Light" w:cs="Abadi MT Condensed Light" w:hAnsi="Abadi MT Condensed Light" w:eastAsia="Abadi MT Condensed Light"/>
          <w:i w:val="1"/>
          <w:iCs w:val="1"/>
        </w:rPr>
      </w:pPr>
      <w:r>
        <w:rPr>
          <w:rFonts w:ascii="Abadi MT Condensed Light" w:cs="Abadi MT Condensed Light" w:hAnsi="Abadi MT Condensed Light" w:eastAsia="Abadi MT Condensed Light"/>
          <w:i w:val="1"/>
          <w:iCs w:val="1"/>
          <w:rtl w:val="0"/>
          <w:lang w:val="pt-PT"/>
        </w:rPr>
        <w:t>14-15</w:t>
        <w:tab/>
        <w:tab/>
        <w:t>Comida</w:t>
      </w:r>
    </w:p>
    <w:p>
      <w:pPr>
        <w:pStyle w:val="Cuerpo"/>
        <w:rPr>
          <w:rFonts w:ascii="Abadi MT Condensed Light" w:cs="Abadi MT Condensed Light" w:hAnsi="Abadi MT Condensed Light" w:eastAsia="Abadi MT Condensed Light"/>
        </w:rPr>
      </w:pP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</w:rPr>
        <w:t>15-17</w:t>
        <w:tab/>
        <w:tab/>
        <w:t>Pr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b w:val="1"/>
          <w:bCs w:val="1"/>
          <w:rtl w:val="0"/>
          <w:lang w:val="en-US"/>
        </w:rPr>
        <w:t xml:space="preserve">ctica: </w:t>
      </w:r>
      <w:r>
        <w:rPr>
          <w:rFonts w:ascii="Abadi MT Condensed Light" w:cs="Abadi MT Condensed Light" w:hAnsi="Abadi MT Condensed Light" w:eastAsia="Abadi MT Condensed Light"/>
          <w:rtl w:val="0"/>
        </w:rPr>
        <w:t>Pr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á</w:t>
      </w: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ctica libre supervisada</w:t>
      </w:r>
    </w:p>
    <w:p>
      <w:pPr>
        <w:pStyle w:val="Cuerpo"/>
      </w:pPr>
      <w:r>
        <w:rPr>
          <w:rFonts w:ascii="Abadi MT Condensed Light" w:cs="Abadi MT Condensed Light" w:hAnsi="Abadi MT Condensed Light" w:eastAsia="Abadi MT Condensed Light"/>
          <w:rtl w:val="0"/>
          <w:lang w:val="es-ES_tradnl"/>
        </w:rPr>
        <w:t>17-17-15</w:t>
        <w:tab/>
        <w:t>Ceremonia de clausura del curso. Entrega de diplomas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badi MT Condensed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